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07AF" w14:textId="77777777" w:rsidR="00B26C10" w:rsidRPr="004C290E" w:rsidRDefault="00B26C10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GREENVIEW VILLAGE BOARD MINUTES</w:t>
      </w:r>
    </w:p>
    <w:p w14:paraId="475BAD19" w14:textId="028B9DA5" w:rsidR="00B26C10" w:rsidRPr="004C290E" w:rsidRDefault="005A1AA2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 w:rsidR="001A6C23">
        <w:rPr>
          <w:rFonts w:ascii="Times New Roman" w:hAnsi="Times New Roman" w:cs="Times New Roman"/>
          <w:b/>
          <w:kern w:val="0"/>
          <w14:ligatures w14:val="none"/>
        </w:rPr>
        <w:t>August 18</w:t>
      </w:r>
      <w:r>
        <w:rPr>
          <w:rFonts w:ascii="Times New Roman" w:hAnsi="Times New Roman" w:cs="Times New Roman"/>
          <w:b/>
          <w:kern w:val="0"/>
          <w14:ligatures w14:val="none"/>
        </w:rPr>
        <w:t>, 2025</w:t>
      </w:r>
    </w:p>
    <w:p w14:paraId="31B742AC" w14:textId="77777777" w:rsidR="00B26C10" w:rsidRPr="004C290E" w:rsidRDefault="00B26C10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19A59C7" w14:textId="06375522" w:rsidR="0077441A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  <w:t xml:space="preserve">The Greenview Village Board met for a regularly scheduled board meeting on Monday, </w:t>
      </w:r>
      <w:r w:rsidR="001A6C23">
        <w:rPr>
          <w:rFonts w:ascii="Times New Roman" w:hAnsi="Times New Roman" w:cs="Times New Roman"/>
          <w:kern w:val="0"/>
          <w14:ligatures w14:val="none"/>
        </w:rPr>
        <w:t>August 18</w:t>
      </w:r>
      <w:r w:rsidRPr="004C290E">
        <w:rPr>
          <w:rFonts w:ascii="Times New Roman" w:hAnsi="Times New Roman" w:cs="Times New Roman"/>
          <w:kern w:val="0"/>
          <w14:ligatures w14:val="none"/>
        </w:rPr>
        <w:t>, 202</w:t>
      </w:r>
      <w:r w:rsidR="005A1AA2">
        <w:rPr>
          <w:rFonts w:ascii="Times New Roman" w:hAnsi="Times New Roman" w:cs="Times New Roman"/>
          <w:kern w:val="0"/>
          <w14:ligatures w14:val="none"/>
        </w:rPr>
        <w:t>5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. President Kevin Curry called the meeting to order at 7:00 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>p.m</w:t>
      </w:r>
      <w:r w:rsidR="00980A7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Roll call indicated that Trustee 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Brandon </w:t>
      </w:r>
      <w:r w:rsidR="001D0C55">
        <w:rPr>
          <w:rFonts w:ascii="Times New Roman" w:hAnsi="Times New Roman" w:cs="Times New Roman"/>
          <w:kern w:val="0"/>
          <w14:ligatures w14:val="none"/>
        </w:rPr>
        <w:t>Wellhausen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1D0C55">
        <w:rPr>
          <w:rFonts w:ascii="Times New Roman" w:hAnsi="Times New Roman" w:cs="Times New Roman"/>
          <w:kern w:val="0"/>
          <w14:ligatures w14:val="none"/>
        </w:rPr>
        <w:t>Trustee Taya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 Smith, Trustee Liz Soldwedel, Trustee Pat Feagans, </w:t>
      </w:r>
      <w:r w:rsidR="0077441A">
        <w:rPr>
          <w:rFonts w:ascii="Times New Roman" w:hAnsi="Times New Roman" w:cs="Times New Roman"/>
          <w:kern w:val="0"/>
          <w14:ligatures w14:val="none"/>
        </w:rPr>
        <w:t xml:space="preserve">Trustee Trey Castles, and </w:t>
      </w:r>
      <w:r w:rsidR="005A1AA2">
        <w:rPr>
          <w:rFonts w:ascii="Times New Roman" w:hAnsi="Times New Roman" w:cs="Times New Roman"/>
          <w:kern w:val="0"/>
          <w14:ligatures w14:val="none"/>
        </w:rPr>
        <w:t>Trustee Jamie Boothe were present</w:t>
      </w:r>
      <w:r w:rsidR="00F21CE4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Also present were Village Treasurer John </w:t>
      </w:r>
      <w:r w:rsidR="00980A75">
        <w:rPr>
          <w:rFonts w:ascii="Times New Roman" w:hAnsi="Times New Roman" w:cs="Times New Roman"/>
          <w:kern w:val="0"/>
          <w14:ligatures w14:val="none"/>
        </w:rPr>
        <w:t>Holt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 and </w:t>
      </w:r>
      <w:r w:rsidR="0077441A">
        <w:rPr>
          <w:rFonts w:ascii="Times New Roman" w:hAnsi="Times New Roman" w:cs="Times New Roman"/>
          <w:kern w:val="0"/>
          <w14:ligatures w14:val="none"/>
        </w:rPr>
        <w:t>Village Clerk, Monica Brumm</w:t>
      </w:r>
    </w:p>
    <w:p w14:paraId="7BCACAC6" w14:textId="77777777" w:rsidR="0077441A" w:rsidRDefault="0077441A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858B69" w14:textId="62874E11" w:rsidR="00B26C10" w:rsidRPr="004C290E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Everyone present participated in the Pledge of Allegiance.</w:t>
      </w:r>
    </w:p>
    <w:p w14:paraId="39DAAECD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70BEE0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Public Participation</w:t>
      </w:r>
    </w:p>
    <w:p w14:paraId="2C4CC577" w14:textId="7146CFA0" w:rsidR="00B26C10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No Public Participation</w:t>
      </w:r>
    </w:p>
    <w:p w14:paraId="1949ECB8" w14:textId="77777777" w:rsidR="005A1AA2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727B7D" w14:textId="3AFFE5FF" w:rsidR="005A1AA2" w:rsidRDefault="0077441A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John Holt gave the treasurer report</w:t>
      </w:r>
      <w:r w:rsidR="00F21CE4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Discussion was had on the money from the Cell Tower account has been put into a CD at Greenview bank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Discussion was also had on credit card charges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A motion was made by Trustee Feagans and seconded by Trustee Booth to approve the treasurer report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All present in favor voted aye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Motion passed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Report filed into record.</w:t>
      </w:r>
    </w:p>
    <w:p w14:paraId="5DEB38DB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132435" w14:textId="3917F685" w:rsidR="00B26C10" w:rsidRPr="004C290E" w:rsidRDefault="0077441A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John Holt gave the zoning report</w:t>
      </w:r>
      <w:r w:rsidR="00F21CE4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Discussion was had on solar farm going in outside of town and possible complications with it, and the meeting for it with the county and the solar farm company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Discussion was also had need to find a hearing officer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A motion was made by Trustee Castles and seconded by Trustee booth to approve the zoning report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All present in favor voted aye, motion passed and report filed into record.</w:t>
      </w:r>
    </w:p>
    <w:p w14:paraId="1E60FFE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4674C0" w14:textId="1A861C6D" w:rsidR="00B26C10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The minutes from </w:t>
      </w:r>
      <w:r w:rsidR="001A6C23">
        <w:rPr>
          <w:rFonts w:ascii="Times New Roman" w:hAnsi="Times New Roman" w:cs="Times New Roman"/>
          <w:kern w:val="0"/>
          <w14:ligatures w14:val="none"/>
        </w:rPr>
        <w:t>August 04</w:t>
      </w:r>
      <w:r w:rsidR="0077441A">
        <w:rPr>
          <w:rFonts w:ascii="Times New Roman" w:hAnsi="Times New Roman" w:cs="Times New Roman"/>
          <w:kern w:val="0"/>
          <w14:ligatures w14:val="none"/>
        </w:rPr>
        <w:t>, 2025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, board meeting 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>were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reviewed by each board member. </w:t>
      </w:r>
      <w:bookmarkStart w:id="0" w:name="_Hlk139984587"/>
      <w:r w:rsidRPr="004C290E">
        <w:rPr>
          <w:rFonts w:ascii="Times New Roman" w:hAnsi="Times New Roman" w:cs="Times New Roman"/>
          <w:kern w:val="0"/>
          <w14:ligatures w14:val="none"/>
        </w:rPr>
        <w:t xml:space="preserve">A motion was made by Trustee </w:t>
      </w:r>
      <w:r w:rsidR="001A6C23">
        <w:rPr>
          <w:rFonts w:ascii="Times New Roman" w:hAnsi="Times New Roman" w:cs="Times New Roman"/>
          <w:kern w:val="0"/>
          <w14:ligatures w14:val="none"/>
        </w:rPr>
        <w:t>Castles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and seconded by Trustee </w:t>
      </w:r>
      <w:r w:rsidR="001A6C23">
        <w:rPr>
          <w:rFonts w:ascii="Times New Roman" w:hAnsi="Times New Roman" w:cs="Times New Roman"/>
          <w:kern w:val="0"/>
          <w14:ligatures w14:val="none"/>
        </w:rPr>
        <w:t>Wellhausen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to approve the minutes. Minutes approved and filed into record. </w:t>
      </w:r>
      <w:bookmarkEnd w:id="0"/>
    </w:p>
    <w:p w14:paraId="017082F8" w14:textId="77777777" w:rsidR="001A6C23" w:rsidRDefault="001A6C23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202421" w14:textId="5EF4C26A" w:rsidR="001A6C23" w:rsidRPr="004C290E" w:rsidRDefault="001A6C23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 motion was made by Trustee Castles and seconded by Trustee Smith to approve the meeting minutes from Executive Session on July 21, 2025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>All present voted aye, motion passed, minutes filed into record.</w:t>
      </w:r>
    </w:p>
    <w:p w14:paraId="41B58FE1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5D94E9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Income/Expense/Bill Report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A26973F" w14:textId="210A6F7B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Each board member reviewed the bills. A motion was made by Trustee </w:t>
      </w:r>
      <w:r w:rsidR="001A6C23">
        <w:rPr>
          <w:rFonts w:ascii="Times New Roman" w:hAnsi="Times New Roman" w:cs="Times New Roman"/>
          <w:kern w:val="0"/>
          <w14:ligatures w14:val="none"/>
        </w:rPr>
        <w:t>Feagans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and seconded by Trustee 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Soldwedel </w:t>
      </w:r>
      <w:r w:rsidRPr="004C290E">
        <w:rPr>
          <w:rFonts w:ascii="Times New Roman" w:hAnsi="Times New Roman" w:cs="Times New Roman"/>
          <w:kern w:val="0"/>
          <w14:ligatures w14:val="none"/>
        </w:rPr>
        <w:t>to approve the payment of all bill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s </w:t>
      </w:r>
      <w:r w:rsidR="001D0C55">
        <w:rPr>
          <w:rFonts w:ascii="Times New Roman" w:hAnsi="Times New Roman" w:cs="Times New Roman"/>
          <w:kern w:val="0"/>
          <w14:ligatures w14:val="none"/>
        </w:rPr>
        <w:t>except for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the </w:t>
      </w:r>
      <w:r w:rsidR="001D0C55">
        <w:rPr>
          <w:rFonts w:ascii="Times New Roman" w:hAnsi="Times New Roman" w:cs="Times New Roman"/>
          <w:kern w:val="0"/>
          <w14:ligatures w14:val="none"/>
        </w:rPr>
        <w:t>Petersburg Plumbing &amp; Heating as the job is not yet completed</w:t>
      </w:r>
      <w:bookmarkStart w:id="1" w:name="_Hlk139986955"/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Motion was roll called, all present in favor voted aye. </w:t>
      </w:r>
      <w:bookmarkEnd w:id="1"/>
      <w:r w:rsidRPr="004C290E">
        <w:rPr>
          <w:rFonts w:ascii="Times New Roman" w:hAnsi="Times New Roman" w:cs="Times New Roman"/>
          <w:kern w:val="0"/>
          <w14:ligatures w14:val="none"/>
        </w:rPr>
        <w:t>Motion passed.</w:t>
      </w:r>
    </w:p>
    <w:p w14:paraId="7A1C1336" w14:textId="77777777" w:rsidR="00F21CE4" w:rsidRPr="004C290E" w:rsidRDefault="00F21CE4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7D5AEF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Old Business</w:t>
      </w:r>
    </w:p>
    <w:p w14:paraId="4A1637F3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None. </w:t>
      </w:r>
    </w:p>
    <w:p w14:paraId="516D36C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DC21E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02BC74E" w14:textId="0B9DCB8B" w:rsidR="001D0C55" w:rsidRDefault="001D0C55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Discussion was had on clerk training and splitting the costs with Athens. Further discussion will take place on this.</w:t>
      </w:r>
    </w:p>
    <w:p w14:paraId="7FB89DC1" w14:textId="1F8FC90A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C</w:t>
      </w:r>
      <w:r w:rsidRPr="004C290E">
        <w:rPr>
          <w:rFonts w:ascii="Times New Roman" w:hAnsi="Times New Roman" w:cs="Times New Roman"/>
          <w:b/>
          <w:kern w:val="0"/>
          <w:u w:val="single"/>
          <w14:ligatures w14:val="none"/>
        </w:rPr>
        <w:t>ommittee Reports:</w:t>
      </w:r>
    </w:p>
    <w:p w14:paraId="6888E7D4" w14:textId="1774C48E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Trustee Feagans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1D0C55">
        <w:rPr>
          <w:rFonts w:ascii="Times New Roman" w:hAnsi="Times New Roman" w:cs="Times New Roman"/>
          <w:kern w:val="0"/>
          <w14:ligatures w14:val="none"/>
        </w:rPr>
        <w:t>Would like the board to consider raising the water deposit from $50 to $100.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67328D73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696207" w14:textId="0F1EB396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bCs/>
          <w:kern w:val="0"/>
          <w14:ligatures w14:val="none"/>
        </w:rPr>
        <w:t>Trustee Soldwedel</w:t>
      </w:r>
      <w:r w:rsidR="00980A75" w:rsidRPr="004C290E">
        <w:rPr>
          <w:rFonts w:ascii="Times New Roman" w:hAnsi="Times New Roman" w:cs="Times New Roman"/>
          <w:b/>
          <w:bCs/>
          <w:kern w:val="0"/>
          <w14:ligatures w14:val="none"/>
        </w:rPr>
        <w:t xml:space="preserve">: </w:t>
      </w:r>
      <w:r w:rsidR="00980A75" w:rsidRPr="00F21CE4">
        <w:rPr>
          <w:rFonts w:ascii="Times New Roman" w:hAnsi="Times New Roman" w:cs="Times New Roman"/>
          <w:kern w:val="0"/>
          <w14:ligatures w14:val="none"/>
        </w:rPr>
        <w:t>None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7AE25392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7AD0E9C" w14:textId="49B66196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 xml:space="preserve">Trustee Booth: </w:t>
      </w:r>
      <w:r w:rsidR="001D0C55">
        <w:rPr>
          <w:rFonts w:ascii="Times New Roman" w:hAnsi="Times New Roman" w:cs="Times New Roman"/>
          <w:bCs/>
          <w:kern w:val="0"/>
          <w14:ligatures w14:val="none"/>
        </w:rPr>
        <w:t>Updated board on the time off for the employees</w:t>
      </w:r>
    </w:p>
    <w:p w14:paraId="25165934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066F760D" w14:textId="68E051FE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Trustee Smith</w:t>
      </w:r>
      <w:r w:rsidR="00980A75" w:rsidRPr="004C290E">
        <w:rPr>
          <w:rFonts w:ascii="Times New Roman" w:hAnsi="Times New Roman" w:cs="Times New Roman"/>
          <w:b/>
          <w:kern w:val="0"/>
          <w14:ligatures w14:val="none"/>
        </w:rPr>
        <w:t xml:space="preserve">: </w:t>
      </w:r>
      <w:r w:rsidR="001D0C55">
        <w:rPr>
          <w:rFonts w:ascii="Times New Roman" w:hAnsi="Times New Roman" w:cs="Times New Roman"/>
          <w:bCs/>
          <w:kern w:val="0"/>
          <w14:ligatures w14:val="none"/>
        </w:rPr>
        <w:t>Nothing</w:t>
      </w:r>
    </w:p>
    <w:p w14:paraId="71270373" w14:textId="77777777" w:rsidR="001D0C55" w:rsidRPr="004C290E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0002D92B" w14:textId="7100B3C1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060692">
        <w:rPr>
          <w:rFonts w:ascii="Times New Roman" w:hAnsi="Times New Roman" w:cs="Times New Roman"/>
          <w:b/>
          <w:kern w:val="0"/>
          <w14:ligatures w14:val="none"/>
        </w:rPr>
        <w:t>Trustee Castles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: </w:t>
      </w:r>
      <w:r w:rsidR="001D0C55">
        <w:rPr>
          <w:rFonts w:ascii="Times New Roman" w:hAnsi="Times New Roman" w:cs="Times New Roman"/>
          <w:bCs/>
          <w:kern w:val="0"/>
          <w14:ligatures w14:val="none"/>
        </w:rPr>
        <w:t>Will be attending webinar for the Safe Routes to School</w:t>
      </w:r>
    </w:p>
    <w:p w14:paraId="7BCD4AA7" w14:textId="77777777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17DB9784" w14:textId="05151AF0" w:rsidR="001D0C55" w:rsidRP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>Trustee Wellhausen: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 Nothing</w:t>
      </w:r>
    </w:p>
    <w:p w14:paraId="7CB25572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60850381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 xml:space="preserve">Treasurer: </w:t>
      </w:r>
      <w:r w:rsidRPr="004C290E">
        <w:rPr>
          <w:rFonts w:ascii="Times New Roman" w:hAnsi="Times New Roman" w:cs="Times New Roman"/>
          <w:bCs/>
          <w:kern w:val="0"/>
          <w14:ligatures w14:val="none"/>
        </w:rPr>
        <w:t xml:space="preserve">None. </w:t>
      </w:r>
    </w:p>
    <w:p w14:paraId="69E446E6" w14:textId="77777777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7580D9FE" w14:textId="2982A014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Clerk</w:t>
      </w:r>
      <w:r w:rsidR="00980A75" w:rsidRPr="004C290E">
        <w:rPr>
          <w:rFonts w:ascii="Times New Roman" w:hAnsi="Times New Roman" w:cs="Times New Roman"/>
          <w:b/>
          <w:kern w:val="0"/>
          <w14:ligatures w14:val="none"/>
        </w:rPr>
        <w:t>:</w:t>
      </w:r>
      <w:r w:rsidR="00980A75" w:rsidRPr="004C290E">
        <w:rPr>
          <w:rFonts w:ascii="Times New Roman" w:hAnsi="Times New Roman" w:cs="Times New Roman"/>
          <w:bCs/>
          <w:kern w:val="0"/>
          <w14:ligatures w14:val="none"/>
        </w:rPr>
        <w:t xml:space="preserve"> None</w:t>
      </w:r>
      <w:r w:rsidRPr="004C290E">
        <w:rPr>
          <w:rFonts w:ascii="Times New Roman" w:hAnsi="Times New Roman" w:cs="Times New Roman"/>
          <w:bCs/>
          <w:kern w:val="0"/>
          <w14:ligatures w14:val="none"/>
        </w:rPr>
        <w:t xml:space="preserve">. </w:t>
      </w:r>
    </w:p>
    <w:p w14:paraId="6B37C973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464CF880" w14:textId="30AA0518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President:</w:t>
      </w:r>
      <w:r w:rsidRPr="004C290E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</w:p>
    <w:p w14:paraId="5D9362E2" w14:textId="31F5F0BE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The Citizen of the Year is going to be replaced this year with the presentation of the flag to the family of Bill Eddings.</w:t>
      </w:r>
    </w:p>
    <w:p w14:paraId="7589C244" w14:textId="77777777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202D8BE0" w14:textId="032AB043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Question was asked by Trustee Smith if payment has ever been made from a litigation. The mayor will contact the attorney on this.</w:t>
      </w:r>
    </w:p>
    <w:p w14:paraId="53AF9654" w14:textId="77777777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7C484740" w14:textId="2EC80F42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At the conclusion of all business the announcement of the next meeting will be held on Monday </w:t>
      </w:r>
      <w:r w:rsidR="001D0C55">
        <w:rPr>
          <w:rFonts w:ascii="Times New Roman" w:hAnsi="Times New Roman" w:cs="Times New Roman"/>
          <w:kern w:val="0"/>
          <w14:ligatures w14:val="none"/>
        </w:rPr>
        <w:t>September 8</w:t>
      </w:r>
      <w:r>
        <w:rPr>
          <w:rFonts w:ascii="Times New Roman" w:hAnsi="Times New Roman" w:cs="Times New Roman"/>
          <w:kern w:val="0"/>
          <w14:ligatures w14:val="none"/>
        </w:rPr>
        <w:t>, 2025, at 7:00 pm.</w:t>
      </w:r>
    </w:p>
    <w:p w14:paraId="33F0F008" w14:textId="77777777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1E624EA" w14:textId="6DC10058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The meeting was adjourned at 7</w:t>
      </w:r>
      <w:r w:rsidR="00060692">
        <w:rPr>
          <w:rFonts w:ascii="Times New Roman" w:hAnsi="Times New Roman" w:cs="Times New Roman"/>
          <w:kern w:val="0"/>
          <w14:ligatures w14:val="none"/>
        </w:rPr>
        <w:t>:</w:t>
      </w:r>
      <w:r w:rsidR="00F21CE4">
        <w:rPr>
          <w:rFonts w:ascii="Times New Roman" w:hAnsi="Times New Roman" w:cs="Times New Roman"/>
          <w:kern w:val="0"/>
          <w14:ligatures w14:val="none"/>
        </w:rPr>
        <w:t>3</w:t>
      </w:r>
      <w:r w:rsidR="001D0C55">
        <w:rPr>
          <w:rFonts w:ascii="Times New Roman" w:hAnsi="Times New Roman" w:cs="Times New Roman"/>
          <w:kern w:val="0"/>
          <w14:ligatures w14:val="none"/>
        </w:rPr>
        <w:t>8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pm.</w:t>
      </w:r>
    </w:p>
    <w:p w14:paraId="5EFCBAB9" w14:textId="77777777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043D92C" w14:textId="77777777" w:rsidR="00980A75" w:rsidRPr="004C290E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DD3F1AA" w14:textId="7B884011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</w:p>
    <w:p w14:paraId="46EB083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A7BAD7" w14:textId="7FA5C1CB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Minutes Prepared by:</w:t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="00980A75">
        <w:rPr>
          <w:rFonts w:ascii="Times New Roman" w:hAnsi="Times New Roman" w:cs="Times New Roman"/>
          <w:kern w:val="0"/>
          <w14:ligatures w14:val="none"/>
        </w:rPr>
        <w:t>Monica Brumm</w:t>
      </w:r>
    </w:p>
    <w:p w14:paraId="5AB7AA2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  <w:t>Village Clerk</w:t>
      </w:r>
    </w:p>
    <w:p w14:paraId="5307E1D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7044CE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0C8029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</w:p>
    <w:p w14:paraId="609D58F8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:szCs w:val="22"/>
          <w14:ligatures w14:val="none"/>
        </w:rPr>
      </w:pPr>
    </w:p>
    <w:p w14:paraId="0F6B0527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17B16197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0AF9AF15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27BE6836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4EB0A034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707DAE8D" w14:textId="77777777" w:rsidR="00B26C10" w:rsidRPr="004C290E" w:rsidRDefault="00B26C10" w:rsidP="00B26C10">
      <w:pPr>
        <w:rPr>
          <w:rFonts w:ascii="Times New Roman" w:hAnsi="Times New Roman" w:cs="Times New Roman"/>
        </w:rPr>
      </w:pPr>
    </w:p>
    <w:p w14:paraId="44C8CF29" w14:textId="77777777" w:rsidR="002F0800" w:rsidRDefault="002F0800"/>
    <w:sectPr w:rsidR="002F0800" w:rsidSect="00B2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035A" w14:textId="77777777" w:rsidR="00291711" w:rsidRDefault="00291711" w:rsidP="00291711">
      <w:pPr>
        <w:spacing w:after="0" w:line="240" w:lineRule="auto"/>
      </w:pPr>
      <w:r>
        <w:separator/>
      </w:r>
    </w:p>
  </w:endnote>
  <w:endnote w:type="continuationSeparator" w:id="0">
    <w:p w14:paraId="718DCC74" w14:textId="77777777" w:rsidR="00291711" w:rsidRDefault="00291711" w:rsidP="002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FD4A" w14:textId="77777777" w:rsidR="0018553D" w:rsidRDefault="00185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230" w14:textId="77777777" w:rsidR="0018553D" w:rsidRDefault="00185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6AC" w14:textId="77777777" w:rsidR="0018553D" w:rsidRDefault="00185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7C72" w14:textId="77777777" w:rsidR="00291711" w:rsidRDefault="00291711" w:rsidP="00291711">
      <w:pPr>
        <w:spacing w:after="0" w:line="240" w:lineRule="auto"/>
      </w:pPr>
      <w:r>
        <w:separator/>
      </w:r>
    </w:p>
  </w:footnote>
  <w:footnote w:type="continuationSeparator" w:id="0">
    <w:p w14:paraId="5280F804" w14:textId="77777777" w:rsidR="00291711" w:rsidRDefault="00291711" w:rsidP="0029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46DE" w14:textId="77777777" w:rsidR="0018553D" w:rsidRDefault="00185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005D" w14:textId="5BE89163" w:rsidR="0018553D" w:rsidRDefault="00185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557" w14:textId="77777777" w:rsidR="0018553D" w:rsidRDefault="00185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1A6"/>
    <w:multiLevelType w:val="hybridMultilevel"/>
    <w:tmpl w:val="CAF0EF86"/>
    <w:lvl w:ilvl="0" w:tplc="A9DCFF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D627F"/>
    <w:multiLevelType w:val="hybridMultilevel"/>
    <w:tmpl w:val="63342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95501">
    <w:abstractNumId w:val="1"/>
  </w:num>
  <w:num w:numId="2" w16cid:durableId="191793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10"/>
    <w:rsid w:val="00060692"/>
    <w:rsid w:val="00060978"/>
    <w:rsid w:val="0018553D"/>
    <w:rsid w:val="001A6C23"/>
    <w:rsid w:val="001D0C55"/>
    <w:rsid w:val="00291711"/>
    <w:rsid w:val="002F0800"/>
    <w:rsid w:val="003B5649"/>
    <w:rsid w:val="003E3FEF"/>
    <w:rsid w:val="00464D83"/>
    <w:rsid w:val="0055751D"/>
    <w:rsid w:val="005A1AA2"/>
    <w:rsid w:val="005C6709"/>
    <w:rsid w:val="0077441A"/>
    <w:rsid w:val="00847C6E"/>
    <w:rsid w:val="008969D7"/>
    <w:rsid w:val="008B23F7"/>
    <w:rsid w:val="00980A75"/>
    <w:rsid w:val="00A434C5"/>
    <w:rsid w:val="00B26C10"/>
    <w:rsid w:val="00B807EA"/>
    <w:rsid w:val="00E256EE"/>
    <w:rsid w:val="00F21CE4"/>
    <w:rsid w:val="00F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4B51B1"/>
  <w15:chartTrackingRefBased/>
  <w15:docId w15:val="{7655ED90-6226-43E2-9D17-5658DD41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10"/>
  </w:style>
  <w:style w:type="paragraph" w:styleId="Heading1">
    <w:name w:val="heading 1"/>
    <w:basedOn w:val="Normal"/>
    <w:next w:val="Normal"/>
    <w:link w:val="Heading1Char"/>
    <w:uiPriority w:val="9"/>
    <w:qFormat/>
    <w:rsid w:val="00B2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C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10"/>
  </w:style>
  <w:style w:type="paragraph" w:styleId="Footer">
    <w:name w:val="footer"/>
    <w:basedOn w:val="Normal"/>
    <w:link w:val="FooterChar"/>
    <w:uiPriority w:val="99"/>
    <w:unhideWhenUsed/>
    <w:rsid w:val="00B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2024-12-17T20:31:00Z</cp:lastPrinted>
  <dcterms:created xsi:type="dcterms:W3CDTF">2025-09-07T23:25:00Z</dcterms:created>
  <dcterms:modified xsi:type="dcterms:W3CDTF">2025-09-07T23:25:00Z</dcterms:modified>
</cp:coreProperties>
</file>